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4F" w:rsidRDefault="001A42E1">
      <w:r>
        <w:t>Rudeness at the Movies Essay Web address</w:t>
      </w:r>
    </w:p>
    <w:p w:rsidR="001A42E1" w:rsidRDefault="001A42E1">
      <w:hyperlink r:id="rId5" w:history="1">
        <w:r w:rsidRPr="002D0411">
          <w:rPr>
            <w:rStyle w:val="Hyperlink"/>
          </w:rPr>
          <w:t>http://muata.org/english35/wp-content/uploads/2010/02/BillWineRudenessatMovies.pdf</w:t>
        </w:r>
      </w:hyperlink>
    </w:p>
    <w:p w:rsidR="001A42E1" w:rsidRDefault="001A42E1"/>
    <w:p w:rsidR="001A42E1" w:rsidRDefault="001A42E1">
      <w:r>
        <w:t>Anxiety: Challenge by another name Web address</w:t>
      </w:r>
    </w:p>
    <w:p w:rsidR="001A42E1" w:rsidRDefault="001A42E1">
      <w:r w:rsidRPr="001A42E1">
        <w:t>https://www.deltacollege.edu/emp/pwall/documents/Anxiety-ChallengebyAnotherName.pdf</w:t>
      </w:r>
      <w:bookmarkStart w:id="0" w:name="_GoBack"/>
      <w:bookmarkEnd w:id="0"/>
    </w:p>
    <w:sectPr w:rsidR="001A4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E1"/>
    <w:rsid w:val="000C5C4F"/>
    <w:rsid w:val="001A42E1"/>
    <w:rsid w:val="001E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42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42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ata.org/english35/wp-content/uploads/2010/02/BillWineRudenessatMovie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Spokane Community College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 Services</dc:creator>
  <cp:lastModifiedBy>Information Technology Services</cp:lastModifiedBy>
  <cp:revision>2</cp:revision>
  <dcterms:created xsi:type="dcterms:W3CDTF">2015-05-28T18:14:00Z</dcterms:created>
  <dcterms:modified xsi:type="dcterms:W3CDTF">2015-05-28T18:14:00Z</dcterms:modified>
</cp:coreProperties>
</file>