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AB71A" w14:textId="6A5AE8BE" w:rsidR="00F57AC4" w:rsidRPr="007B490D" w:rsidRDefault="007B490D" w:rsidP="00F57AC4">
      <w:pPr>
        <w:pStyle w:val="NormalWeb"/>
        <w:shd w:val="clear" w:color="auto" w:fill="FFFFFF"/>
        <w:spacing w:before="0" w:beforeAutospacing="0" w:after="150" w:afterAutospacing="0" w:line="300" w:lineRule="atLeast"/>
        <w:rPr>
          <w:rFonts w:ascii="Helvetica" w:hAnsi="Helvetica" w:cs="Helvetica"/>
          <w:color w:val="222222"/>
        </w:rPr>
      </w:pPr>
      <w:bookmarkStart w:id="0" w:name="_GoBack"/>
      <w:r w:rsidRPr="007B490D">
        <w:rPr>
          <w:rFonts w:ascii="Helvetica" w:hAnsi="Helvetica" w:cs="Helvetica"/>
          <w:i/>
          <w:color w:val="222222"/>
        </w:rPr>
        <w:t xml:space="preserve">Outliers </w:t>
      </w:r>
      <w:r w:rsidRPr="007B490D">
        <w:rPr>
          <w:rFonts w:ascii="Helvetica" w:hAnsi="Helvetica" w:cs="Helvetica"/>
          <w:color w:val="222222"/>
        </w:rPr>
        <w:t>Prompt Winter 2015</w:t>
      </w:r>
      <w:r w:rsidR="00917071">
        <w:rPr>
          <w:rFonts w:ascii="Helvetica" w:hAnsi="Helvetica" w:cs="Helvetica"/>
          <w:color w:val="222222"/>
        </w:rPr>
        <w:t xml:space="preserve">    (Gribble/Sen/Roth)</w:t>
      </w:r>
    </w:p>
    <w:bookmarkEnd w:id="0"/>
    <w:p w14:paraId="4A1AB71B" w14:textId="77777777" w:rsidR="00F57AC4" w:rsidRPr="007B490D" w:rsidRDefault="00F57AC4" w:rsidP="00F57AC4">
      <w:pPr>
        <w:pStyle w:val="NormalWeb"/>
        <w:shd w:val="clear" w:color="auto" w:fill="FFFFFF"/>
        <w:spacing w:before="0" w:beforeAutospacing="0" w:after="150" w:afterAutospacing="0" w:line="300" w:lineRule="atLeast"/>
        <w:rPr>
          <w:rFonts w:ascii="Helvetica" w:hAnsi="Helvetica" w:cs="Helvetica"/>
          <w:color w:val="222222"/>
        </w:rPr>
      </w:pPr>
      <w:r w:rsidRPr="007B490D">
        <w:rPr>
          <w:rFonts w:ascii="Helvetica" w:hAnsi="Helvetica" w:cs="Helvetica"/>
          <w:color w:val="222222"/>
        </w:rPr>
        <w:t>Topic:</w:t>
      </w:r>
    </w:p>
    <w:p w14:paraId="4A1AB71C" w14:textId="77777777" w:rsidR="009D4807" w:rsidRPr="007B490D" w:rsidRDefault="00F57AC4" w:rsidP="00F57AC4">
      <w:pPr>
        <w:pStyle w:val="NormalWeb"/>
        <w:shd w:val="clear" w:color="auto" w:fill="FFFFFF"/>
        <w:spacing w:before="0" w:beforeAutospacing="0" w:after="150" w:afterAutospacing="0" w:line="300" w:lineRule="atLeast"/>
        <w:rPr>
          <w:rFonts w:ascii="Helvetica" w:hAnsi="Helvetica" w:cs="Helvetica"/>
          <w:color w:val="222222"/>
        </w:rPr>
      </w:pPr>
      <w:r w:rsidRPr="007B490D">
        <w:rPr>
          <w:rFonts w:ascii="Helvetica" w:hAnsi="Helvetica" w:cs="Helvetica"/>
          <w:color w:val="222222"/>
        </w:rPr>
        <w:br/>
        <w:t>In</w:t>
      </w:r>
      <w:r w:rsidRPr="007B490D">
        <w:rPr>
          <w:rStyle w:val="apple-converted-space"/>
          <w:rFonts w:ascii="Helvetica" w:hAnsi="Helvetica" w:cs="Helvetica"/>
          <w:color w:val="222222"/>
        </w:rPr>
        <w:t> </w:t>
      </w:r>
      <w:r w:rsidRPr="007B490D">
        <w:rPr>
          <w:rStyle w:val="Emphasis"/>
          <w:rFonts w:ascii="Helvetica" w:hAnsi="Helvetica" w:cs="Helvetica"/>
          <w:color w:val="222222"/>
        </w:rPr>
        <w:t>Outliers</w:t>
      </w:r>
      <w:r w:rsidRPr="007B490D">
        <w:rPr>
          <w:rFonts w:ascii="Helvetica" w:hAnsi="Helvetica" w:cs="Helvetica"/>
          <w:color w:val="222222"/>
        </w:rPr>
        <w:t>, Malcolm Gladwell offers several instances where individuals and companies were able to recover from setbacks and continue toward their goals for success. He uses examples of pilots and air traffic controllers being hindered by “mitigated speech” and “power distance index” relationships to show how Airline companies improved their communication skills to provide safer flying conditions.</w:t>
      </w:r>
    </w:p>
    <w:p w14:paraId="4A1AB71D" w14:textId="1F88F052" w:rsidR="00F57AC4" w:rsidRPr="007B490D" w:rsidRDefault="00F57AC4" w:rsidP="00F57AC4">
      <w:pPr>
        <w:pStyle w:val="NormalWeb"/>
        <w:shd w:val="clear" w:color="auto" w:fill="FFFFFF"/>
        <w:spacing w:before="0" w:beforeAutospacing="0" w:after="150" w:afterAutospacing="0" w:line="300" w:lineRule="atLeast"/>
        <w:rPr>
          <w:rFonts w:ascii="Helvetica" w:hAnsi="Helvetica" w:cs="Helvetica"/>
          <w:b/>
          <w:color w:val="222222"/>
          <w:sz w:val="28"/>
          <w:szCs w:val="28"/>
        </w:rPr>
      </w:pPr>
      <w:r w:rsidRPr="007B490D">
        <w:rPr>
          <w:rFonts w:ascii="Helvetica" w:hAnsi="Helvetica" w:cs="Helvetica"/>
          <w:color w:val="222222"/>
        </w:rPr>
        <w:br/>
        <w:t xml:space="preserve">The examples provided by Gladwell and others show that individuals do have the ability to overcome obstacles, whether they are imposed by the individual’s culture or other factors, by being accountable for their own success in spite of challenges and setbacks. Some of the strategies offered for overcoming obstacles to success are persistence, focused practice, and </w:t>
      </w:r>
      <w:r w:rsidR="007B490D">
        <w:rPr>
          <w:rFonts w:ascii="Helvetica" w:hAnsi="Helvetica" w:cs="Helvetica"/>
          <w:color w:val="222222"/>
        </w:rPr>
        <w:t xml:space="preserve">satisfying work </w:t>
      </w:r>
      <w:r w:rsidRPr="007B490D">
        <w:rPr>
          <w:rFonts w:ascii="Helvetica" w:hAnsi="Helvetica" w:cs="Helvetica"/>
          <w:color w:val="222222"/>
        </w:rPr>
        <w:t>(offers “autonomy, complexity, and a connection between effort and reward”).</w:t>
      </w:r>
      <w:r w:rsidRPr="007B490D">
        <w:rPr>
          <w:rFonts w:ascii="Helvetica" w:hAnsi="Helvetica" w:cs="Helvetica"/>
          <w:color w:val="222222"/>
        </w:rPr>
        <w:br/>
      </w:r>
      <w:r w:rsidRPr="007B490D">
        <w:rPr>
          <w:rFonts w:ascii="Helvetica" w:hAnsi="Helvetica" w:cs="Helvetica"/>
          <w:color w:val="222222"/>
        </w:rPr>
        <w:br/>
      </w:r>
      <w:r w:rsidRPr="007B490D">
        <w:rPr>
          <w:rFonts w:ascii="Helvetica" w:hAnsi="Helvetica" w:cs="Helvetica"/>
          <w:b/>
          <w:color w:val="222222"/>
          <w:sz w:val="28"/>
          <w:szCs w:val="28"/>
        </w:rPr>
        <w:t>WRITING ASSIGNMENT:</w:t>
      </w:r>
    </w:p>
    <w:p w14:paraId="4A1AB71E" w14:textId="6B3A0005" w:rsidR="00F57AC4" w:rsidRPr="007B490D" w:rsidRDefault="00F57AC4" w:rsidP="00F57AC4">
      <w:pPr>
        <w:pStyle w:val="NormalWeb"/>
        <w:shd w:val="clear" w:color="auto" w:fill="FFFFFF"/>
        <w:spacing w:before="0" w:beforeAutospacing="0" w:after="150" w:afterAutospacing="0" w:line="300" w:lineRule="atLeast"/>
        <w:rPr>
          <w:rFonts w:ascii="Helvetica" w:hAnsi="Helvetica" w:cs="Helvetica"/>
          <w:b/>
          <w:color w:val="222222"/>
          <w:sz w:val="28"/>
          <w:szCs w:val="28"/>
        </w:rPr>
      </w:pPr>
      <w:r w:rsidRPr="007B490D">
        <w:rPr>
          <w:rFonts w:ascii="Helvetica" w:hAnsi="Helvetica" w:cs="Helvetica"/>
          <w:b/>
          <w:color w:val="222222"/>
          <w:sz w:val="28"/>
          <w:szCs w:val="28"/>
        </w:rPr>
        <w:br/>
        <w:t>Identify three strat</w:t>
      </w:r>
      <w:r w:rsidR="007B490D">
        <w:rPr>
          <w:rFonts w:ascii="Helvetica" w:hAnsi="Helvetica" w:cs="Helvetica"/>
          <w:b/>
          <w:color w:val="222222"/>
          <w:sz w:val="28"/>
          <w:szCs w:val="28"/>
        </w:rPr>
        <w:t>egies for overcoming obstacles o</w:t>
      </w:r>
      <w:r w:rsidRPr="007B490D">
        <w:rPr>
          <w:rFonts w:ascii="Helvetica" w:hAnsi="Helvetica" w:cs="Helvetica"/>
          <w:b/>
          <w:color w:val="222222"/>
          <w:sz w:val="28"/>
          <w:szCs w:val="28"/>
        </w:rPr>
        <w:t xml:space="preserve">n the “road to success.” Clearly identify and explain each strategy and provide at least two instances </w:t>
      </w:r>
      <w:r w:rsidR="007B490D">
        <w:rPr>
          <w:rFonts w:ascii="Helvetica" w:hAnsi="Helvetica" w:cs="Helvetica"/>
          <w:b/>
          <w:color w:val="222222"/>
          <w:sz w:val="28"/>
          <w:szCs w:val="28"/>
        </w:rPr>
        <w:t xml:space="preserve">(quotations) </w:t>
      </w:r>
      <w:r w:rsidRPr="007B490D">
        <w:rPr>
          <w:rFonts w:ascii="Helvetica" w:hAnsi="Helvetica" w:cs="Helvetica"/>
          <w:b/>
          <w:color w:val="222222"/>
          <w:sz w:val="28"/>
          <w:szCs w:val="28"/>
        </w:rPr>
        <w:t>of support from</w:t>
      </w:r>
      <w:r w:rsidRPr="007B490D">
        <w:rPr>
          <w:rStyle w:val="apple-converted-space"/>
          <w:rFonts w:ascii="Helvetica" w:hAnsi="Helvetica" w:cs="Helvetica"/>
          <w:b/>
          <w:color w:val="222222"/>
          <w:sz w:val="28"/>
          <w:szCs w:val="28"/>
        </w:rPr>
        <w:t> </w:t>
      </w:r>
      <w:r w:rsidRPr="007B490D">
        <w:rPr>
          <w:rStyle w:val="Emphasis"/>
          <w:rFonts w:ascii="Helvetica" w:hAnsi="Helvetica" w:cs="Helvetica"/>
          <w:b/>
          <w:color w:val="222222"/>
          <w:sz w:val="28"/>
          <w:szCs w:val="28"/>
        </w:rPr>
        <w:t>Outliers.</w:t>
      </w:r>
    </w:p>
    <w:p w14:paraId="4A1AB71F" w14:textId="77777777" w:rsidR="000C5C4F" w:rsidRDefault="000C5C4F"/>
    <w:sectPr w:rsidR="000C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C4"/>
    <w:rsid w:val="000C5C4F"/>
    <w:rsid w:val="007B490D"/>
    <w:rsid w:val="00917071"/>
    <w:rsid w:val="009D4807"/>
    <w:rsid w:val="00A45C05"/>
    <w:rsid w:val="00F5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7AC4"/>
  </w:style>
  <w:style w:type="character" w:styleId="Emphasis">
    <w:name w:val="Emphasis"/>
    <w:basedOn w:val="DefaultParagraphFont"/>
    <w:uiPriority w:val="20"/>
    <w:qFormat/>
    <w:rsid w:val="00F57AC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A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57AC4"/>
  </w:style>
  <w:style w:type="character" w:styleId="Emphasis">
    <w:name w:val="Emphasis"/>
    <w:basedOn w:val="DefaultParagraphFont"/>
    <w:uiPriority w:val="20"/>
    <w:qFormat/>
    <w:rsid w:val="00F57A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3</cp:revision>
  <cp:lastPrinted>2015-03-09T20:49:00Z</cp:lastPrinted>
  <dcterms:created xsi:type="dcterms:W3CDTF">2015-03-09T20:49:00Z</dcterms:created>
  <dcterms:modified xsi:type="dcterms:W3CDTF">2015-03-09T20:49:00Z</dcterms:modified>
</cp:coreProperties>
</file>